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2D4" w:rsidRPr="005E32D4" w:rsidRDefault="003A75BE">
      <w:pPr>
        <w:rPr>
          <w:rFonts w:ascii="Tw Cen MT" w:hAnsi="Tw Cen MT"/>
        </w:rPr>
      </w:pPr>
      <w:r>
        <w:rPr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1162051</wp:posOffset>
            </wp:positionH>
            <wp:positionV relativeFrom="paragraph">
              <wp:posOffset>-434340</wp:posOffset>
            </wp:positionV>
            <wp:extent cx="1238250" cy="466725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2338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1179830</wp:posOffset>
                </wp:positionH>
                <wp:positionV relativeFrom="paragraph">
                  <wp:posOffset>-438150</wp:posOffset>
                </wp:positionV>
                <wp:extent cx="4344670" cy="1467485"/>
                <wp:effectExtent l="0" t="0" r="0" b="0"/>
                <wp:wrapNone/>
                <wp:docPr id="4" name="Text Box 5" descr="Text Box: H O U S E K E E P I N G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4670" cy="1467485"/>
                        </a:xfrm>
                        <a:prstGeom prst="rect">
                          <a:avLst/>
                        </a:prstGeom>
                        <a:solidFill>
                          <a:srgbClr val="24177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458C8" w:rsidRDefault="003A75BE" w:rsidP="001458C8">
                            <w:pPr>
                              <w:widowControl w:val="0"/>
                              <w:jc w:val="center"/>
                              <w:rPr>
                                <w:rFonts w:ascii="Tw Cen MT" w:hAnsi="Tw Cen MT"/>
                                <w:color w:val="FFFFFF"/>
                                <w:sz w:val="72"/>
                                <w:szCs w:val="72"/>
                                <w:lang w:val="en-US"/>
                              </w:rPr>
                            </w:pPr>
                            <w:r>
                              <w:rPr>
                                <w:rFonts w:ascii="Tw Cen MT" w:hAnsi="Tw Cen MT"/>
                                <w:color w:val="FFFFFF"/>
                                <w:sz w:val="72"/>
                                <w:szCs w:val="72"/>
                                <w:lang w:val="en-US"/>
                              </w:rPr>
                              <w:t>Y9FP</w:t>
                            </w:r>
                          </w:p>
                          <w:p w:rsidR="001458C8" w:rsidRDefault="006B44C3" w:rsidP="001458C8">
                            <w:pPr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</w:rPr>
                              <w:pict>
                                <v:rect id="_x0000_i1025" style="width:0;height:2.25pt" o:hralign="center" o:hrstd="t" o:hrnoshade="t" o:hr="t" fillcolor="#d52b1e" stroked="f"/>
                              </w:pict>
                            </w:r>
                          </w:p>
                          <w:p w:rsidR="001458C8" w:rsidRDefault="00BD2024" w:rsidP="001458C8">
                            <w:pPr>
                              <w:widowControl w:val="0"/>
                              <w:spacing w:before="120"/>
                              <w:jc w:val="center"/>
                              <w:rPr>
                                <w:rFonts w:ascii="Tw Cen MT" w:hAnsi="Tw Cen MT"/>
                                <w:color w:val="FFFFFF"/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rFonts w:ascii="Tw Cen MT" w:hAnsi="Tw Cen MT"/>
                                <w:color w:val="FFFFFF"/>
                                <w:sz w:val="48"/>
                                <w:szCs w:val="48"/>
                                <w:lang w:val="en-US"/>
                              </w:rPr>
                              <w:t>10</w:t>
                            </w:r>
                            <w:r w:rsidR="00322338">
                              <w:rPr>
                                <w:rFonts w:ascii="Tw Cen MT" w:hAnsi="Tw Cen MT"/>
                                <w:color w:val="FFFFFF"/>
                                <w:sz w:val="48"/>
                                <w:szCs w:val="48"/>
                                <w:lang w:val="en-US"/>
                              </w:rPr>
                              <w:t xml:space="preserve">- </w:t>
                            </w:r>
                            <w:r w:rsidR="00284928">
                              <w:rPr>
                                <w:rFonts w:ascii="Tw Cen MT" w:hAnsi="Tw Cen MT"/>
                                <w:color w:val="FFFFFF"/>
                                <w:sz w:val="48"/>
                                <w:szCs w:val="48"/>
                                <w:lang w:val="en-US"/>
                              </w:rPr>
                              <w:t>Notes &amp; Reference</w:t>
                            </w:r>
                            <w:r>
                              <w:rPr>
                                <w:rFonts w:ascii="Tw Cen MT" w:hAnsi="Tw Cen MT"/>
                                <w:color w:val="FFFFFF"/>
                                <w:sz w:val="48"/>
                                <w:szCs w:val="48"/>
                                <w:lang w:val="en-US"/>
                              </w:rPr>
                              <w:t xml:space="preserve"> List</w:t>
                            </w:r>
                            <w:r w:rsidR="00284928">
                              <w:rPr>
                                <w:rFonts w:ascii="Tw Cen MT" w:hAnsi="Tw Cen MT"/>
                                <w:color w:val="FFFFFF"/>
                                <w:sz w:val="48"/>
                                <w:szCs w:val="48"/>
                                <w:lang w:val="en-US"/>
                              </w:rPr>
                              <w:t>- Secondary Sources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alt="Description: Text Box: H O U S E K E E P I N G&#10;" style="position:absolute;margin-left:92.9pt;margin-top:-34.5pt;width:342.1pt;height:115.5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" fillcolor="#241773" stroked="f" strokecolor="black [0]" insetpen="t">
                <v:shadow color="#ccc"/>
                <v:textbox inset="2.88pt,2.88pt,2.88pt,2.88pt">
                  <w:txbxContent>
                    <w:p w:rsidR="001458C8" w:rsidRDefault="003A75BE" w:rsidP="001458C8">
                      <w:pPr>
                        <w:widowControl w:val="0"/>
                        <w:jc w:val="center"/>
                        <w:rPr>
                          <w:rFonts w:ascii="Tw Cen MT" w:hAnsi="Tw Cen MT"/>
                          <w:color w:val="FFFFFF"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rFonts w:ascii="Tw Cen MT" w:hAnsi="Tw Cen MT"/>
                          <w:color w:val="FFFFFF"/>
                          <w:sz w:val="72"/>
                          <w:szCs w:val="72"/>
                          <w:lang w:val="en-US"/>
                        </w:rPr>
                        <w:t>Y9FP</w:t>
                      </w:r>
                    </w:p>
                    <w:p w:rsidR="001458C8" w:rsidRDefault="006B44C3" w:rsidP="001458C8">
                      <w:pPr>
                        <w:rPr>
                          <w:color w:val="auto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kern w:val="0"/>
                          <w:sz w:val="24"/>
                          <w:szCs w:val="24"/>
                        </w:rPr>
                        <w:pict>
                          <v:rect id="_x0000_i1025" style="width:0;height:2.25pt" o:hralign="center" o:hrstd="t" o:hrnoshade="t" o:hr="t" fillcolor="#d52b1e" stroked="f"/>
                        </w:pict>
                      </w:r>
                    </w:p>
                    <w:p w:rsidR="001458C8" w:rsidRDefault="00BD2024" w:rsidP="001458C8">
                      <w:pPr>
                        <w:widowControl w:val="0"/>
                        <w:spacing w:before="120"/>
                        <w:jc w:val="center"/>
                        <w:rPr>
                          <w:rFonts w:ascii="Tw Cen MT" w:hAnsi="Tw Cen MT"/>
                          <w:color w:val="FFFFFF"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Tw Cen MT" w:hAnsi="Tw Cen MT"/>
                          <w:color w:val="FFFFFF"/>
                          <w:sz w:val="48"/>
                          <w:szCs w:val="48"/>
                          <w:lang w:val="en-US"/>
                        </w:rPr>
                        <w:t>10</w:t>
                      </w:r>
                      <w:r w:rsidR="00322338">
                        <w:rPr>
                          <w:rFonts w:ascii="Tw Cen MT" w:hAnsi="Tw Cen MT"/>
                          <w:color w:val="FFFFFF"/>
                          <w:sz w:val="48"/>
                          <w:szCs w:val="48"/>
                          <w:lang w:val="en-US"/>
                        </w:rPr>
                        <w:t xml:space="preserve">- </w:t>
                      </w:r>
                      <w:r w:rsidR="00284928">
                        <w:rPr>
                          <w:rFonts w:ascii="Tw Cen MT" w:hAnsi="Tw Cen MT"/>
                          <w:color w:val="FFFFFF"/>
                          <w:sz w:val="48"/>
                          <w:szCs w:val="48"/>
                          <w:lang w:val="en-US"/>
                        </w:rPr>
                        <w:t>Notes &amp; Reference</w:t>
                      </w:r>
                      <w:r>
                        <w:rPr>
                          <w:rFonts w:ascii="Tw Cen MT" w:hAnsi="Tw Cen MT"/>
                          <w:color w:val="FFFFFF"/>
                          <w:sz w:val="48"/>
                          <w:szCs w:val="48"/>
                          <w:lang w:val="en-US"/>
                        </w:rPr>
                        <w:t xml:space="preserve"> List</w:t>
                      </w:r>
                      <w:r w:rsidR="00284928">
                        <w:rPr>
                          <w:rFonts w:ascii="Tw Cen MT" w:hAnsi="Tw Cen MT"/>
                          <w:color w:val="FFFFFF"/>
                          <w:sz w:val="48"/>
                          <w:szCs w:val="48"/>
                          <w:lang w:val="en-US"/>
                        </w:rPr>
                        <w:t>- Secondary Sources</w:t>
                      </w:r>
                    </w:p>
                  </w:txbxContent>
                </v:textbox>
              </v:shape>
            </w:pict>
          </mc:Fallback>
        </mc:AlternateContent>
      </w:r>
      <w:r w:rsidR="00C53139">
        <w:rPr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-485775</wp:posOffset>
            </wp:positionV>
            <wp:extent cx="1388745" cy="1590675"/>
            <wp:effectExtent l="19050" t="0" r="1905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32D4" w:rsidRPr="005E32D4" w:rsidRDefault="005E32D4">
      <w:pPr>
        <w:rPr>
          <w:rFonts w:ascii="Tw Cen MT" w:hAnsi="Tw Cen MT"/>
        </w:rPr>
      </w:pPr>
    </w:p>
    <w:p w:rsidR="005E32D4" w:rsidRPr="005E32D4" w:rsidRDefault="005E32D4">
      <w:pPr>
        <w:rPr>
          <w:rFonts w:ascii="Tw Cen MT" w:hAnsi="Tw Cen MT"/>
        </w:rPr>
      </w:pPr>
    </w:p>
    <w:p w:rsidR="005E32D4" w:rsidRPr="005E32D4" w:rsidRDefault="005E32D4">
      <w:pPr>
        <w:rPr>
          <w:rFonts w:ascii="Tw Cen MT" w:hAnsi="Tw Cen MT"/>
        </w:rPr>
      </w:pPr>
    </w:p>
    <w:p w:rsidR="006B2AB2" w:rsidRPr="005E32D4" w:rsidRDefault="006B2AB2">
      <w:pPr>
        <w:rPr>
          <w:rFonts w:ascii="Tw Cen MT" w:hAnsi="Tw Cen MT"/>
        </w:rPr>
      </w:pPr>
    </w:p>
    <w:p w:rsidR="005E32D4" w:rsidRPr="005E32D4" w:rsidRDefault="005E32D4">
      <w:pPr>
        <w:rPr>
          <w:rFonts w:ascii="Tw Cen MT" w:hAnsi="Tw Cen MT"/>
        </w:rPr>
      </w:pPr>
    </w:p>
    <w:p w:rsidR="005E32D4" w:rsidRDefault="005E32D4">
      <w:pPr>
        <w:rPr>
          <w:rFonts w:ascii="Tw Cen MT" w:hAnsi="Tw Cen MT"/>
        </w:rPr>
      </w:pPr>
    </w:p>
    <w:p w:rsidR="005E32D4" w:rsidRPr="005E32D4" w:rsidRDefault="005E32D4">
      <w:pPr>
        <w:rPr>
          <w:rFonts w:ascii="Tw Cen MT" w:hAnsi="Tw Cen MT"/>
        </w:rPr>
      </w:pPr>
      <w:bookmarkStart w:id="0" w:name="_GoBack"/>
      <w:bookmarkEnd w:id="0"/>
    </w:p>
    <w:p w:rsidR="007A28B0" w:rsidRPr="007A3D9A" w:rsidRDefault="007A28B0" w:rsidP="007A28B0">
      <w:pPr>
        <w:rPr>
          <w:rFonts w:ascii="Tw Cen MT" w:hAnsi="Tw Cen MT"/>
          <w:i/>
          <w:sz w:val="28"/>
          <w:szCs w:val="28"/>
        </w:rPr>
      </w:pPr>
    </w:p>
    <w:p w:rsidR="00097775" w:rsidRDefault="00BD2024" w:rsidP="00097775">
      <w:pPr>
        <w:shd w:val="clear" w:color="auto" w:fill="000000" w:themeFill="text1"/>
        <w:jc w:val="center"/>
        <w:rPr>
          <w:rFonts w:ascii="Tw Cen MT" w:hAnsi="Tw Cen MT"/>
          <w:b/>
          <w:i/>
          <w:color w:val="FFFFFF" w:themeColor="background1"/>
          <w:sz w:val="24"/>
          <w:szCs w:val="24"/>
        </w:rPr>
      </w:pPr>
      <w:r>
        <w:rPr>
          <w:rFonts w:ascii="Tw Cen MT" w:hAnsi="Tw Cen MT"/>
          <w:b/>
          <w:i/>
          <w:color w:val="FFFFFF" w:themeColor="background1"/>
          <w:sz w:val="24"/>
          <w:szCs w:val="24"/>
        </w:rPr>
        <w:t>Use the following list to keep a track of your notes.</w:t>
      </w:r>
    </w:p>
    <w:p w:rsidR="00284928" w:rsidRDefault="00284928" w:rsidP="00284928">
      <w:pPr>
        <w:rPr>
          <w:rFonts w:ascii="Tw Cen MT" w:hAnsi="Tw Cen MT"/>
          <w:i/>
          <w:color w:val="FFFFFF" w:themeColor="background1"/>
          <w:sz w:val="24"/>
          <w:szCs w:val="24"/>
        </w:rPr>
      </w:pPr>
    </w:p>
    <w:p w:rsidR="00284928" w:rsidRDefault="00284928" w:rsidP="00284928">
      <w:pPr>
        <w:rPr>
          <w:rFonts w:ascii="Tw Cen MT" w:hAnsi="Tw Cen MT"/>
          <w:i/>
          <w:color w:val="auto"/>
          <w:sz w:val="24"/>
          <w:szCs w:val="24"/>
        </w:rPr>
      </w:pPr>
      <w:r>
        <w:rPr>
          <w:rFonts w:ascii="Tw Cen MT" w:hAnsi="Tw Cen MT"/>
          <w:i/>
          <w:color w:val="auto"/>
          <w:sz w:val="24"/>
          <w:szCs w:val="24"/>
        </w:rPr>
        <w:t>Specific Focus Question _____________________________________________________</w:t>
      </w:r>
    </w:p>
    <w:p w:rsidR="00284928" w:rsidRDefault="00284928" w:rsidP="00284928">
      <w:pPr>
        <w:rPr>
          <w:rFonts w:ascii="Tw Cen MT" w:hAnsi="Tw Cen MT"/>
          <w:i/>
          <w:color w:val="auto"/>
          <w:sz w:val="24"/>
          <w:szCs w:val="24"/>
        </w:rPr>
      </w:pPr>
    </w:p>
    <w:p w:rsidR="00284928" w:rsidRPr="00284928" w:rsidRDefault="00284928" w:rsidP="00284928">
      <w:pPr>
        <w:rPr>
          <w:rFonts w:ascii="Tw Cen MT" w:hAnsi="Tw Cen MT"/>
          <w:i/>
          <w:color w:val="auto"/>
          <w:sz w:val="24"/>
          <w:szCs w:val="24"/>
        </w:rPr>
      </w:pPr>
      <w:r>
        <w:rPr>
          <w:rFonts w:ascii="Tw Cen MT" w:hAnsi="Tw Cen MT"/>
          <w:i/>
          <w:color w:val="auto"/>
          <w:sz w:val="24"/>
          <w:szCs w:val="24"/>
        </w:rPr>
        <w:t>_______________________________________________________________________</w:t>
      </w:r>
    </w:p>
    <w:p w:rsidR="00284928" w:rsidRDefault="00284928" w:rsidP="00284928">
      <w:pPr>
        <w:jc w:val="center"/>
        <w:rPr>
          <w:rFonts w:ascii="Tw Cen MT" w:hAnsi="Tw Cen MT"/>
          <w:i/>
          <w:color w:val="FFFFFF" w:themeColor="background1"/>
          <w:sz w:val="24"/>
          <w:szCs w:val="24"/>
        </w:rPr>
      </w:pPr>
    </w:p>
    <w:p w:rsidR="00284928" w:rsidRPr="004427F3" w:rsidRDefault="00284928" w:rsidP="00284928">
      <w:pPr>
        <w:jc w:val="center"/>
        <w:rPr>
          <w:rFonts w:ascii="Tw Cen MT" w:hAnsi="Tw Cen MT"/>
          <w:i/>
          <w:color w:val="FFFFFF" w:themeColor="background1"/>
          <w:sz w:val="24"/>
          <w:szCs w:val="24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1384"/>
        <w:gridCol w:w="5528"/>
        <w:gridCol w:w="2127"/>
      </w:tblGrid>
      <w:tr w:rsidR="00284928" w:rsidTr="00E836CA">
        <w:tc>
          <w:tcPr>
            <w:tcW w:w="1384" w:type="dxa"/>
            <w:shd w:val="clear" w:color="auto" w:fill="808080" w:themeFill="background1" w:themeFillShade="80"/>
          </w:tcPr>
          <w:p w:rsidR="00284928" w:rsidRPr="00284928" w:rsidRDefault="00284928" w:rsidP="00284928">
            <w:pPr>
              <w:jc w:val="center"/>
              <w:rPr>
                <w:rFonts w:ascii="Tw Cen MT" w:hAnsi="Tw Cen MT"/>
                <w:b/>
                <w:color w:val="FFFFFF" w:themeColor="background1"/>
              </w:rPr>
            </w:pPr>
            <w:r w:rsidRPr="00284928">
              <w:rPr>
                <w:rFonts w:ascii="Tw Cen MT" w:hAnsi="Tw Cen MT"/>
                <w:b/>
                <w:color w:val="FFFFFF" w:themeColor="background1"/>
              </w:rPr>
              <w:t>Main Point of Research</w:t>
            </w:r>
          </w:p>
        </w:tc>
        <w:tc>
          <w:tcPr>
            <w:tcW w:w="5528" w:type="dxa"/>
            <w:shd w:val="clear" w:color="auto" w:fill="808080" w:themeFill="background1" w:themeFillShade="80"/>
          </w:tcPr>
          <w:p w:rsidR="00284928" w:rsidRPr="00284928" w:rsidRDefault="00284928" w:rsidP="00284928">
            <w:pPr>
              <w:jc w:val="center"/>
              <w:rPr>
                <w:rFonts w:ascii="Tw Cen MT" w:hAnsi="Tw Cen MT"/>
                <w:b/>
                <w:color w:val="FFFFFF" w:themeColor="background1"/>
              </w:rPr>
            </w:pPr>
            <w:r w:rsidRPr="00284928">
              <w:rPr>
                <w:rFonts w:ascii="Tw Cen MT" w:hAnsi="Tw Cen MT"/>
                <w:b/>
                <w:color w:val="FFFFFF" w:themeColor="background1"/>
              </w:rPr>
              <w:t>Specific Information (dot points)</w:t>
            </w:r>
          </w:p>
        </w:tc>
        <w:tc>
          <w:tcPr>
            <w:tcW w:w="2127" w:type="dxa"/>
            <w:shd w:val="clear" w:color="auto" w:fill="808080" w:themeFill="background1" w:themeFillShade="80"/>
          </w:tcPr>
          <w:p w:rsidR="00284928" w:rsidRPr="00284928" w:rsidRDefault="00284928" w:rsidP="00284928">
            <w:pPr>
              <w:jc w:val="center"/>
              <w:rPr>
                <w:rFonts w:ascii="Tw Cen MT" w:hAnsi="Tw Cen MT"/>
                <w:b/>
                <w:color w:val="FFFFFF" w:themeColor="background1"/>
              </w:rPr>
            </w:pPr>
            <w:r w:rsidRPr="00284928">
              <w:rPr>
                <w:rFonts w:ascii="Tw Cen MT" w:hAnsi="Tw Cen MT"/>
                <w:b/>
                <w:color w:val="FFFFFF" w:themeColor="background1"/>
              </w:rPr>
              <w:t>Source (website, book title, author, etc.)</w:t>
            </w:r>
          </w:p>
        </w:tc>
      </w:tr>
      <w:tr w:rsidR="00284928" w:rsidTr="00E836CA">
        <w:trPr>
          <w:trHeight w:val="3554"/>
        </w:trPr>
        <w:tc>
          <w:tcPr>
            <w:tcW w:w="1384" w:type="dxa"/>
          </w:tcPr>
          <w:p w:rsidR="00284928" w:rsidRDefault="00284928" w:rsidP="007A28B0">
            <w:pPr>
              <w:rPr>
                <w:rFonts w:ascii="Tw Cen MT" w:hAnsi="Tw Cen MT"/>
              </w:rPr>
            </w:pPr>
          </w:p>
        </w:tc>
        <w:tc>
          <w:tcPr>
            <w:tcW w:w="5528" w:type="dxa"/>
          </w:tcPr>
          <w:p w:rsidR="00284928" w:rsidRDefault="00284928" w:rsidP="007A28B0">
            <w:pPr>
              <w:rPr>
                <w:rFonts w:ascii="Tw Cen MT" w:hAnsi="Tw Cen MT"/>
              </w:rPr>
            </w:pPr>
          </w:p>
        </w:tc>
        <w:tc>
          <w:tcPr>
            <w:tcW w:w="2127" w:type="dxa"/>
          </w:tcPr>
          <w:p w:rsidR="00284928" w:rsidRDefault="00284928" w:rsidP="007A28B0">
            <w:pPr>
              <w:rPr>
                <w:rFonts w:ascii="Tw Cen MT" w:hAnsi="Tw Cen MT"/>
              </w:rPr>
            </w:pPr>
          </w:p>
        </w:tc>
      </w:tr>
      <w:tr w:rsidR="00284928" w:rsidTr="00E836CA">
        <w:trPr>
          <w:trHeight w:val="3669"/>
        </w:trPr>
        <w:tc>
          <w:tcPr>
            <w:tcW w:w="1384" w:type="dxa"/>
          </w:tcPr>
          <w:p w:rsidR="00284928" w:rsidRDefault="00284928" w:rsidP="007A28B0">
            <w:pPr>
              <w:rPr>
                <w:rFonts w:ascii="Tw Cen MT" w:hAnsi="Tw Cen MT"/>
              </w:rPr>
            </w:pPr>
          </w:p>
        </w:tc>
        <w:tc>
          <w:tcPr>
            <w:tcW w:w="5528" w:type="dxa"/>
          </w:tcPr>
          <w:p w:rsidR="00284928" w:rsidRDefault="00284928" w:rsidP="007A28B0">
            <w:pPr>
              <w:rPr>
                <w:rFonts w:ascii="Tw Cen MT" w:hAnsi="Tw Cen MT"/>
              </w:rPr>
            </w:pPr>
          </w:p>
        </w:tc>
        <w:tc>
          <w:tcPr>
            <w:tcW w:w="2127" w:type="dxa"/>
          </w:tcPr>
          <w:p w:rsidR="00284928" w:rsidRDefault="00284928" w:rsidP="007A28B0">
            <w:pPr>
              <w:rPr>
                <w:rFonts w:ascii="Tw Cen MT" w:hAnsi="Tw Cen MT"/>
              </w:rPr>
            </w:pPr>
          </w:p>
        </w:tc>
      </w:tr>
      <w:tr w:rsidR="00284928" w:rsidTr="00E836CA">
        <w:trPr>
          <w:trHeight w:val="3955"/>
        </w:trPr>
        <w:tc>
          <w:tcPr>
            <w:tcW w:w="1384" w:type="dxa"/>
          </w:tcPr>
          <w:p w:rsidR="00284928" w:rsidRDefault="00284928" w:rsidP="007A28B0">
            <w:pPr>
              <w:rPr>
                <w:rFonts w:ascii="Tw Cen MT" w:hAnsi="Tw Cen MT"/>
              </w:rPr>
            </w:pPr>
          </w:p>
        </w:tc>
        <w:tc>
          <w:tcPr>
            <w:tcW w:w="5528" w:type="dxa"/>
          </w:tcPr>
          <w:p w:rsidR="00284928" w:rsidRDefault="00284928" w:rsidP="007A28B0">
            <w:pPr>
              <w:rPr>
                <w:rFonts w:ascii="Tw Cen MT" w:hAnsi="Tw Cen MT"/>
              </w:rPr>
            </w:pPr>
          </w:p>
        </w:tc>
        <w:tc>
          <w:tcPr>
            <w:tcW w:w="2127" w:type="dxa"/>
          </w:tcPr>
          <w:p w:rsidR="00284928" w:rsidRDefault="00284928" w:rsidP="007A28B0">
            <w:pPr>
              <w:rPr>
                <w:rFonts w:ascii="Tw Cen MT" w:hAnsi="Tw Cen MT"/>
              </w:rPr>
            </w:pPr>
          </w:p>
        </w:tc>
      </w:tr>
      <w:tr w:rsidR="00284928" w:rsidTr="00E836CA">
        <w:trPr>
          <w:trHeight w:val="3672"/>
        </w:trPr>
        <w:tc>
          <w:tcPr>
            <w:tcW w:w="1384" w:type="dxa"/>
          </w:tcPr>
          <w:p w:rsidR="00284928" w:rsidRDefault="00284928" w:rsidP="007A28B0">
            <w:pPr>
              <w:rPr>
                <w:rFonts w:ascii="Tw Cen MT" w:hAnsi="Tw Cen MT"/>
              </w:rPr>
            </w:pPr>
          </w:p>
        </w:tc>
        <w:tc>
          <w:tcPr>
            <w:tcW w:w="5528" w:type="dxa"/>
          </w:tcPr>
          <w:p w:rsidR="00284928" w:rsidRDefault="00284928" w:rsidP="007A28B0">
            <w:pPr>
              <w:rPr>
                <w:rFonts w:ascii="Tw Cen MT" w:hAnsi="Tw Cen MT"/>
              </w:rPr>
            </w:pPr>
          </w:p>
        </w:tc>
        <w:tc>
          <w:tcPr>
            <w:tcW w:w="2127" w:type="dxa"/>
          </w:tcPr>
          <w:p w:rsidR="00284928" w:rsidRDefault="00284928" w:rsidP="007A28B0">
            <w:pPr>
              <w:rPr>
                <w:rFonts w:ascii="Tw Cen MT" w:hAnsi="Tw Cen MT"/>
              </w:rPr>
            </w:pPr>
          </w:p>
        </w:tc>
      </w:tr>
    </w:tbl>
    <w:p w:rsidR="007A28B0" w:rsidRDefault="007A28B0" w:rsidP="007A28B0">
      <w:pPr>
        <w:rPr>
          <w:rFonts w:ascii="Tw Cen MT" w:hAnsi="Tw Cen MT"/>
        </w:rPr>
      </w:pPr>
    </w:p>
    <w:sectPr w:rsidR="007A28B0" w:rsidSect="00797A28">
      <w:pgSz w:w="11906" w:h="16838"/>
      <w:pgMar w:top="1134" w:right="1700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916"/>
    <w:multiLevelType w:val="hybridMultilevel"/>
    <w:tmpl w:val="548AC6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E5882"/>
    <w:multiLevelType w:val="hybridMultilevel"/>
    <w:tmpl w:val="78D40182"/>
    <w:lvl w:ilvl="0" w:tplc="0C0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>
    <w:nsid w:val="0DEB254F"/>
    <w:multiLevelType w:val="hybridMultilevel"/>
    <w:tmpl w:val="025CD2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27302"/>
    <w:multiLevelType w:val="hybridMultilevel"/>
    <w:tmpl w:val="ED72E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B2F3C"/>
    <w:multiLevelType w:val="hybridMultilevel"/>
    <w:tmpl w:val="B194EC5C"/>
    <w:lvl w:ilvl="0" w:tplc="0C09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5">
    <w:nsid w:val="18911B3E"/>
    <w:multiLevelType w:val="hybridMultilevel"/>
    <w:tmpl w:val="1C8EF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DE0DF3"/>
    <w:multiLevelType w:val="hybridMultilevel"/>
    <w:tmpl w:val="1FC4ED7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AF2B5C"/>
    <w:multiLevelType w:val="hybridMultilevel"/>
    <w:tmpl w:val="F2809AE4"/>
    <w:lvl w:ilvl="0" w:tplc="BD4EC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7D45AC"/>
    <w:multiLevelType w:val="hybridMultilevel"/>
    <w:tmpl w:val="220EE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7A063E"/>
    <w:multiLevelType w:val="hybridMultilevel"/>
    <w:tmpl w:val="585C3BB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34A1E42"/>
    <w:multiLevelType w:val="hybridMultilevel"/>
    <w:tmpl w:val="F2809AE4"/>
    <w:lvl w:ilvl="0" w:tplc="BD4EC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B00567"/>
    <w:multiLevelType w:val="hybridMultilevel"/>
    <w:tmpl w:val="4C9A0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8C3601"/>
    <w:multiLevelType w:val="hybridMultilevel"/>
    <w:tmpl w:val="E6422B9E"/>
    <w:lvl w:ilvl="0" w:tplc="0C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620" w:hanging="360"/>
      </w:pPr>
    </w:lvl>
    <w:lvl w:ilvl="2" w:tplc="0C09001B" w:tentative="1">
      <w:start w:val="1"/>
      <w:numFmt w:val="lowerRoman"/>
      <w:lvlText w:val="%3."/>
      <w:lvlJc w:val="right"/>
      <w:pPr>
        <w:ind w:left="2340" w:hanging="180"/>
      </w:pPr>
    </w:lvl>
    <w:lvl w:ilvl="3" w:tplc="0C09000F" w:tentative="1">
      <w:start w:val="1"/>
      <w:numFmt w:val="decimal"/>
      <w:lvlText w:val="%4."/>
      <w:lvlJc w:val="left"/>
      <w:pPr>
        <w:ind w:left="3060" w:hanging="360"/>
      </w:pPr>
    </w:lvl>
    <w:lvl w:ilvl="4" w:tplc="0C090019" w:tentative="1">
      <w:start w:val="1"/>
      <w:numFmt w:val="lowerLetter"/>
      <w:lvlText w:val="%5."/>
      <w:lvlJc w:val="left"/>
      <w:pPr>
        <w:ind w:left="3780" w:hanging="360"/>
      </w:pPr>
    </w:lvl>
    <w:lvl w:ilvl="5" w:tplc="0C09001B" w:tentative="1">
      <w:start w:val="1"/>
      <w:numFmt w:val="lowerRoman"/>
      <w:lvlText w:val="%6."/>
      <w:lvlJc w:val="right"/>
      <w:pPr>
        <w:ind w:left="4500" w:hanging="180"/>
      </w:pPr>
    </w:lvl>
    <w:lvl w:ilvl="6" w:tplc="0C09000F" w:tentative="1">
      <w:start w:val="1"/>
      <w:numFmt w:val="decimal"/>
      <w:lvlText w:val="%7."/>
      <w:lvlJc w:val="left"/>
      <w:pPr>
        <w:ind w:left="5220" w:hanging="360"/>
      </w:pPr>
    </w:lvl>
    <w:lvl w:ilvl="7" w:tplc="0C090019" w:tentative="1">
      <w:start w:val="1"/>
      <w:numFmt w:val="lowerLetter"/>
      <w:lvlText w:val="%8."/>
      <w:lvlJc w:val="left"/>
      <w:pPr>
        <w:ind w:left="5940" w:hanging="360"/>
      </w:pPr>
    </w:lvl>
    <w:lvl w:ilvl="8" w:tplc="0C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F424FD7"/>
    <w:multiLevelType w:val="hybridMultilevel"/>
    <w:tmpl w:val="AF42F3A6"/>
    <w:lvl w:ilvl="0" w:tplc="0C090017">
      <w:start w:val="1"/>
      <w:numFmt w:val="lowerLetter"/>
      <w:lvlText w:val="%1)"/>
      <w:lvlJc w:val="left"/>
      <w:pPr>
        <w:ind w:left="900" w:hanging="360"/>
      </w:pPr>
    </w:lvl>
    <w:lvl w:ilvl="1" w:tplc="0C090019" w:tentative="1">
      <w:start w:val="1"/>
      <w:numFmt w:val="lowerLetter"/>
      <w:lvlText w:val="%2."/>
      <w:lvlJc w:val="left"/>
      <w:pPr>
        <w:ind w:left="1620" w:hanging="360"/>
      </w:pPr>
    </w:lvl>
    <w:lvl w:ilvl="2" w:tplc="0C09001B" w:tentative="1">
      <w:start w:val="1"/>
      <w:numFmt w:val="lowerRoman"/>
      <w:lvlText w:val="%3."/>
      <w:lvlJc w:val="right"/>
      <w:pPr>
        <w:ind w:left="2340" w:hanging="180"/>
      </w:pPr>
    </w:lvl>
    <w:lvl w:ilvl="3" w:tplc="0C09000F" w:tentative="1">
      <w:start w:val="1"/>
      <w:numFmt w:val="decimal"/>
      <w:lvlText w:val="%4."/>
      <w:lvlJc w:val="left"/>
      <w:pPr>
        <w:ind w:left="3060" w:hanging="360"/>
      </w:pPr>
    </w:lvl>
    <w:lvl w:ilvl="4" w:tplc="0C090019" w:tentative="1">
      <w:start w:val="1"/>
      <w:numFmt w:val="lowerLetter"/>
      <w:lvlText w:val="%5."/>
      <w:lvlJc w:val="left"/>
      <w:pPr>
        <w:ind w:left="3780" w:hanging="360"/>
      </w:pPr>
    </w:lvl>
    <w:lvl w:ilvl="5" w:tplc="0C09001B" w:tentative="1">
      <w:start w:val="1"/>
      <w:numFmt w:val="lowerRoman"/>
      <w:lvlText w:val="%6."/>
      <w:lvlJc w:val="right"/>
      <w:pPr>
        <w:ind w:left="4500" w:hanging="180"/>
      </w:pPr>
    </w:lvl>
    <w:lvl w:ilvl="6" w:tplc="0C09000F" w:tentative="1">
      <w:start w:val="1"/>
      <w:numFmt w:val="decimal"/>
      <w:lvlText w:val="%7."/>
      <w:lvlJc w:val="left"/>
      <w:pPr>
        <w:ind w:left="5220" w:hanging="360"/>
      </w:pPr>
    </w:lvl>
    <w:lvl w:ilvl="7" w:tplc="0C090019" w:tentative="1">
      <w:start w:val="1"/>
      <w:numFmt w:val="lowerLetter"/>
      <w:lvlText w:val="%8."/>
      <w:lvlJc w:val="left"/>
      <w:pPr>
        <w:ind w:left="5940" w:hanging="360"/>
      </w:pPr>
    </w:lvl>
    <w:lvl w:ilvl="8" w:tplc="0C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3C031F2"/>
    <w:multiLevelType w:val="hybridMultilevel"/>
    <w:tmpl w:val="82B0F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F33B2A"/>
    <w:multiLevelType w:val="hybridMultilevel"/>
    <w:tmpl w:val="F1946E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854AFA"/>
    <w:multiLevelType w:val="hybridMultilevel"/>
    <w:tmpl w:val="3C0E3F4E"/>
    <w:lvl w:ilvl="0" w:tplc="0C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620" w:hanging="360"/>
      </w:pPr>
    </w:lvl>
    <w:lvl w:ilvl="2" w:tplc="0C09001B" w:tentative="1">
      <w:start w:val="1"/>
      <w:numFmt w:val="lowerRoman"/>
      <w:lvlText w:val="%3."/>
      <w:lvlJc w:val="right"/>
      <w:pPr>
        <w:ind w:left="2340" w:hanging="180"/>
      </w:pPr>
    </w:lvl>
    <w:lvl w:ilvl="3" w:tplc="0C09000F" w:tentative="1">
      <w:start w:val="1"/>
      <w:numFmt w:val="decimal"/>
      <w:lvlText w:val="%4."/>
      <w:lvlJc w:val="left"/>
      <w:pPr>
        <w:ind w:left="3060" w:hanging="360"/>
      </w:pPr>
    </w:lvl>
    <w:lvl w:ilvl="4" w:tplc="0C090019" w:tentative="1">
      <w:start w:val="1"/>
      <w:numFmt w:val="lowerLetter"/>
      <w:lvlText w:val="%5."/>
      <w:lvlJc w:val="left"/>
      <w:pPr>
        <w:ind w:left="3780" w:hanging="360"/>
      </w:pPr>
    </w:lvl>
    <w:lvl w:ilvl="5" w:tplc="0C09001B" w:tentative="1">
      <w:start w:val="1"/>
      <w:numFmt w:val="lowerRoman"/>
      <w:lvlText w:val="%6."/>
      <w:lvlJc w:val="right"/>
      <w:pPr>
        <w:ind w:left="4500" w:hanging="180"/>
      </w:pPr>
    </w:lvl>
    <w:lvl w:ilvl="6" w:tplc="0C09000F" w:tentative="1">
      <w:start w:val="1"/>
      <w:numFmt w:val="decimal"/>
      <w:lvlText w:val="%7."/>
      <w:lvlJc w:val="left"/>
      <w:pPr>
        <w:ind w:left="5220" w:hanging="360"/>
      </w:pPr>
    </w:lvl>
    <w:lvl w:ilvl="7" w:tplc="0C090019" w:tentative="1">
      <w:start w:val="1"/>
      <w:numFmt w:val="lowerLetter"/>
      <w:lvlText w:val="%8."/>
      <w:lvlJc w:val="left"/>
      <w:pPr>
        <w:ind w:left="5940" w:hanging="360"/>
      </w:pPr>
    </w:lvl>
    <w:lvl w:ilvl="8" w:tplc="0C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608054C"/>
    <w:multiLevelType w:val="hybridMultilevel"/>
    <w:tmpl w:val="C436D4E8"/>
    <w:lvl w:ilvl="0" w:tplc="EE96AA38">
      <w:start w:val="2"/>
      <w:numFmt w:val="bullet"/>
      <w:lvlText w:val="-"/>
      <w:lvlJc w:val="left"/>
      <w:pPr>
        <w:ind w:left="1800" w:hanging="360"/>
      </w:pPr>
      <w:rPr>
        <w:rFonts w:ascii="Tw Cen MT" w:eastAsia="Times New Roman" w:hAnsi="Tw Cen MT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66FC2B93"/>
    <w:multiLevelType w:val="hybridMultilevel"/>
    <w:tmpl w:val="E1C02A9A"/>
    <w:lvl w:ilvl="0" w:tplc="E8DCDA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AE5CEA"/>
    <w:multiLevelType w:val="hybridMultilevel"/>
    <w:tmpl w:val="4816D872"/>
    <w:lvl w:ilvl="0" w:tplc="E7C619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F4902FB"/>
    <w:multiLevelType w:val="hybridMultilevel"/>
    <w:tmpl w:val="F558B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0D14AD"/>
    <w:multiLevelType w:val="hybridMultilevel"/>
    <w:tmpl w:val="E81C072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71D5F05"/>
    <w:multiLevelType w:val="hybridMultilevel"/>
    <w:tmpl w:val="9556891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84362"/>
    <w:multiLevelType w:val="hybridMultilevel"/>
    <w:tmpl w:val="AF42F3A6"/>
    <w:lvl w:ilvl="0" w:tplc="0C090017">
      <w:start w:val="1"/>
      <w:numFmt w:val="lowerLetter"/>
      <w:lvlText w:val="%1)"/>
      <w:lvlJc w:val="left"/>
      <w:pPr>
        <w:ind w:left="900" w:hanging="360"/>
      </w:pPr>
    </w:lvl>
    <w:lvl w:ilvl="1" w:tplc="0C090019" w:tentative="1">
      <w:start w:val="1"/>
      <w:numFmt w:val="lowerLetter"/>
      <w:lvlText w:val="%2."/>
      <w:lvlJc w:val="left"/>
      <w:pPr>
        <w:ind w:left="1620" w:hanging="360"/>
      </w:pPr>
    </w:lvl>
    <w:lvl w:ilvl="2" w:tplc="0C09001B" w:tentative="1">
      <w:start w:val="1"/>
      <w:numFmt w:val="lowerRoman"/>
      <w:lvlText w:val="%3."/>
      <w:lvlJc w:val="right"/>
      <w:pPr>
        <w:ind w:left="2340" w:hanging="180"/>
      </w:pPr>
    </w:lvl>
    <w:lvl w:ilvl="3" w:tplc="0C09000F" w:tentative="1">
      <w:start w:val="1"/>
      <w:numFmt w:val="decimal"/>
      <w:lvlText w:val="%4."/>
      <w:lvlJc w:val="left"/>
      <w:pPr>
        <w:ind w:left="3060" w:hanging="360"/>
      </w:pPr>
    </w:lvl>
    <w:lvl w:ilvl="4" w:tplc="0C090019" w:tentative="1">
      <w:start w:val="1"/>
      <w:numFmt w:val="lowerLetter"/>
      <w:lvlText w:val="%5."/>
      <w:lvlJc w:val="left"/>
      <w:pPr>
        <w:ind w:left="3780" w:hanging="360"/>
      </w:pPr>
    </w:lvl>
    <w:lvl w:ilvl="5" w:tplc="0C09001B" w:tentative="1">
      <w:start w:val="1"/>
      <w:numFmt w:val="lowerRoman"/>
      <w:lvlText w:val="%6."/>
      <w:lvlJc w:val="right"/>
      <w:pPr>
        <w:ind w:left="4500" w:hanging="180"/>
      </w:pPr>
    </w:lvl>
    <w:lvl w:ilvl="6" w:tplc="0C09000F" w:tentative="1">
      <w:start w:val="1"/>
      <w:numFmt w:val="decimal"/>
      <w:lvlText w:val="%7."/>
      <w:lvlJc w:val="left"/>
      <w:pPr>
        <w:ind w:left="5220" w:hanging="360"/>
      </w:pPr>
    </w:lvl>
    <w:lvl w:ilvl="7" w:tplc="0C090019" w:tentative="1">
      <w:start w:val="1"/>
      <w:numFmt w:val="lowerLetter"/>
      <w:lvlText w:val="%8."/>
      <w:lvlJc w:val="left"/>
      <w:pPr>
        <w:ind w:left="5940" w:hanging="360"/>
      </w:pPr>
    </w:lvl>
    <w:lvl w:ilvl="8" w:tplc="0C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6"/>
  </w:num>
  <w:num w:numId="3">
    <w:abstractNumId w:val="22"/>
  </w:num>
  <w:num w:numId="4">
    <w:abstractNumId w:val="17"/>
  </w:num>
  <w:num w:numId="5">
    <w:abstractNumId w:val="0"/>
  </w:num>
  <w:num w:numId="6">
    <w:abstractNumId w:val="9"/>
  </w:num>
  <w:num w:numId="7">
    <w:abstractNumId w:val="4"/>
  </w:num>
  <w:num w:numId="8">
    <w:abstractNumId w:val="18"/>
  </w:num>
  <w:num w:numId="9">
    <w:abstractNumId w:val="21"/>
  </w:num>
  <w:num w:numId="10">
    <w:abstractNumId w:val="19"/>
  </w:num>
  <w:num w:numId="11">
    <w:abstractNumId w:val="15"/>
  </w:num>
  <w:num w:numId="12">
    <w:abstractNumId w:val="8"/>
  </w:num>
  <w:num w:numId="13">
    <w:abstractNumId w:val="5"/>
  </w:num>
  <w:num w:numId="14">
    <w:abstractNumId w:val="3"/>
  </w:num>
  <w:num w:numId="15">
    <w:abstractNumId w:val="11"/>
  </w:num>
  <w:num w:numId="16">
    <w:abstractNumId w:val="20"/>
  </w:num>
  <w:num w:numId="17">
    <w:abstractNumId w:val="14"/>
  </w:num>
  <w:num w:numId="18">
    <w:abstractNumId w:val="10"/>
  </w:num>
  <w:num w:numId="19">
    <w:abstractNumId w:val="23"/>
  </w:num>
  <w:num w:numId="20">
    <w:abstractNumId w:val="1"/>
  </w:num>
  <w:num w:numId="21">
    <w:abstractNumId w:val="7"/>
  </w:num>
  <w:num w:numId="22">
    <w:abstractNumId w:val="13"/>
  </w:num>
  <w:num w:numId="23">
    <w:abstractNumId w:val="1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3A7"/>
    <w:rsid w:val="00012A38"/>
    <w:rsid w:val="00022185"/>
    <w:rsid w:val="000317AC"/>
    <w:rsid w:val="00036D41"/>
    <w:rsid w:val="00097775"/>
    <w:rsid w:val="00141A4A"/>
    <w:rsid w:val="001458C8"/>
    <w:rsid w:val="00220B93"/>
    <w:rsid w:val="00284928"/>
    <w:rsid w:val="0029331E"/>
    <w:rsid w:val="00322338"/>
    <w:rsid w:val="00331433"/>
    <w:rsid w:val="003A75BE"/>
    <w:rsid w:val="003B0BB7"/>
    <w:rsid w:val="004427F3"/>
    <w:rsid w:val="0045171C"/>
    <w:rsid w:val="004677C4"/>
    <w:rsid w:val="004A4BFA"/>
    <w:rsid w:val="004D2AD4"/>
    <w:rsid w:val="0054079E"/>
    <w:rsid w:val="00547CDF"/>
    <w:rsid w:val="00552F4F"/>
    <w:rsid w:val="005673A6"/>
    <w:rsid w:val="005B6E0E"/>
    <w:rsid w:val="005D394A"/>
    <w:rsid w:val="005E32D4"/>
    <w:rsid w:val="00664802"/>
    <w:rsid w:val="0069508E"/>
    <w:rsid w:val="006B2AB2"/>
    <w:rsid w:val="006B44C3"/>
    <w:rsid w:val="006C731C"/>
    <w:rsid w:val="006E69BC"/>
    <w:rsid w:val="00702BF0"/>
    <w:rsid w:val="00752C1A"/>
    <w:rsid w:val="00772934"/>
    <w:rsid w:val="0079217A"/>
    <w:rsid w:val="00797A28"/>
    <w:rsid w:val="007A28B0"/>
    <w:rsid w:val="007A3D9A"/>
    <w:rsid w:val="007B2A1B"/>
    <w:rsid w:val="0081559B"/>
    <w:rsid w:val="00855A25"/>
    <w:rsid w:val="008573A8"/>
    <w:rsid w:val="00883249"/>
    <w:rsid w:val="00920CFA"/>
    <w:rsid w:val="0093264C"/>
    <w:rsid w:val="00942E22"/>
    <w:rsid w:val="0097420F"/>
    <w:rsid w:val="00974DD5"/>
    <w:rsid w:val="009A3796"/>
    <w:rsid w:val="009B1C9A"/>
    <w:rsid w:val="009E18E5"/>
    <w:rsid w:val="009E6BEE"/>
    <w:rsid w:val="00A43531"/>
    <w:rsid w:val="00A64824"/>
    <w:rsid w:val="00A82214"/>
    <w:rsid w:val="00B36822"/>
    <w:rsid w:val="00B36B07"/>
    <w:rsid w:val="00B720D1"/>
    <w:rsid w:val="00BC2344"/>
    <w:rsid w:val="00BC2855"/>
    <w:rsid w:val="00BD0210"/>
    <w:rsid w:val="00BD2024"/>
    <w:rsid w:val="00BF2026"/>
    <w:rsid w:val="00C326F1"/>
    <w:rsid w:val="00C53139"/>
    <w:rsid w:val="00C65BAA"/>
    <w:rsid w:val="00C75F8C"/>
    <w:rsid w:val="00C85109"/>
    <w:rsid w:val="00CB34A2"/>
    <w:rsid w:val="00D04C60"/>
    <w:rsid w:val="00D353AD"/>
    <w:rsid w:val="00D616D6"/>
    <w:rsid w:val="00D76C6E"/>
    <w:rsid w:val="00E203CA"/>
    <w:rsid w:val="00E836CA"/>
    <w:rsid w:val="00EE2216"/>
    <w:rsid w:val="00EE3D4D"/>
    <w:rsid w:val="00F2522C"/>
    <w:rsid w:val="00F273A7"/>
    <w:rsid w:val="00F53201"/>
    <w:rsid w:val="00F648B0"/>
    <w:rsid w:val="00FD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21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32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20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58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8C8"/>
    <w:rPr>
      <w:rFonts w:ascii="Tahoma" w:eastAsia="Times New Roman" w:hAnsi="Tahoma" w:cs="Tahoma"/>
      <w:color w:val="000000"/>
      <w:kern w:val="28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rsid w:val="00797A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21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32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20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58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8C8"/>
    <w:rPr>
      <w:rFonts w:ascii="Tahoma" w:eastAsia="Times New Roman" w:hAnsi="Tahoma" w:cs="Tahoma"/>
      <w:color w:val="000000"/>
      <w:kern w:val="28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rsid w:val="00797A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BF367-08D4-489F-8AB6-D3C89948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 Tavella</dc:creator>
  <cp:lastModifiedBy>Corey</cp:lastModifiedBy>
  <cp:revision>2</cp:revision>
  <cp:lastPrinted>2010-02-11T02:18:00Z</cp:lastPrinted>
  <dcterms:created xsi:type="dcterms:W3CDTF">2010-05-18T13:54:00Z</dcterms:created>
  <dcterms:modified xsi:type="dcterms:W3CDTF">2010-05-18T13:54:00Z</dcterms:modified>
</cp:coreProperties>
</file>